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505050"/>
          <w:kern w:val="36"/>
          <w:sz w:val="28"/>
          <w:szCs w:val="28"/>
          <w:lang w:eastAsia="ru-RU"/>
        </w:rPr>
      </w:pPr>
      <w:r w:rsidRPr="008A0590">
        <w:rPr>
          <w:rFonts w:ascii="Verdana" w:eastAsia="Times New Roman" w:hAnsi="Verdana" w:cs="Times New Roman"/>
          <w:color w:val="505050"/>
          <w:kern w:val="36"/>
          <w:sz w:val="28"/>
          <w:szCs w:val="28"/>
          <w:lang w:eastAsia="ru-RU"/>
        </w:rPr>
        <w:t>Информационно-коммуникационные образовательные платформы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СФЕРУМ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Информационно-коммуникационная платформа «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Сферум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- это  российский коммуникационный сервис, который создан и развивается при поддержки 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Минпросвещения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Минцифры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соответствии с постановлением Правительства РФ [1] и способствует 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BFBFB"/>
          <w:lang w:eastAsia="ru-RU"/>
        </w:rPr>
        <w:t xml:space="preserve">достижение 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BFBFB"/>
          <w:lang w:eastAsia="ru-RU"/>
        </w:rPr>
        <w:t>целей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федерального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begin"/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instrText xml:space="preserve"> HYPERLINK "https://login.consultant.ru/link/?req=doc&amp;base=LAW&amp;n=319308&amp;dst=100586" </w:instrTex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separate"/>
      </w:r>
      <w:r w:rsidRPr="008A0590">
        <w:rPr>
          <w:rFonts w:ascii="Verdana" w:eastAsia="Times New Roman" w:hAnsi="Verdana" w:cs="Times New Roman"/>
          <w:color w:val="0000FF"/>
          <w:sz w:val="21"/>
          <w:szCs w:val="21"/>
          <w:u w:val="single"/>
          <w:lang w:eastAsia="ru-RU"/>
        </w:rPr>
        <w:t>проекта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fldChar w:fldCharType="end"/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«Цифровая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образовательная 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среда»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BFBFB"/>
          <w:lang w:eastAsia="ru-RU"/>
        </w:rPr>
        <w:t>нацпроекта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BFBFB"/>
          <w:lang w:eastAsia="ru-RU"/>
        </w:rPr>
        <w:t xml:space="preserve"> «Образование»[2]по 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модернизации и 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развитиюсистемы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начального общего, основного общего и среднего общего 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образования.</w:t>
      </w:r>
      <w:r w:rsidRPr="008A0590">
        <w:rPr>
          <w:rFonts w:ascii="Verdana" w:eastAsia="Times New Roman" w:hAnsi="Verdana" w:cs="Times New Roman"/>
          <w:color w:val="212529"/>
          <w:sz w:val="21"/>
          <w:szCs w:val="21"/>
          <w:shd w:val="clear" w:color="auto" w:fill="FFFFFF"/>
          <w:lang w:eastAsia="ru-RU"/>
        </w:rPr>
        <w:t>Платформа</w:t>
      </w:r>
      <w:proofErr w:type="spellEnd"/>
      <w:r w:rsidRPr="008A0590">
        <w:rPr>
          <w:rFonts w:ascii="Verdana" w:eastAsia="Times New Roman" w:hAnsi="Verdana" w:cs="Times New Roman"/>
          <w:color w:val="212529"/>
          <w:sz w:val="21"/>
          <w:szCs w:val="21"/>
          <w:shd w:val="clear" w:color="auto" w:fill="FFFFFF"/>
          <w:lang w:eastAsia="ru-RU"/>
        </w:rPr>
        <w:t xml:space="preserve"> «</w:t>
      </w:r>
      <w:proofErr w:type="spellStart"/>
      <w:r w:rsidRPr="008A0590">
        <w:rPr>
          <w:rFonts w:ascii="Verdana" w:eastAsia="Times New Roman" w:hAnsi="Verdana" w:cs="Times New Roman"/>
          <w:color w:val="212529"/>
          <w:sz w:val="21"/>
          <w:szCs w:val="21"/>
          <w:shd w:val="clear" w:color="auto" w:fill="FFFFFF"/>
          <w:lang w:eastAsia="ru-RU"/>
        </w:rPr>
        <w:t>Сферум</w:t>
      </w:r>
      <w:proofErr w:type="spellEnd"/>
      <w:r w:rsidRPr="008A0590">
        <w:rPr>
          <w:rFonts w:ascii="Verdana" w:eastAsia="Times New Roman" w:hAnsi="Verdana" w:cs="Times New Roman"/>
          <w:color w:val="212529"/>
          <w:sz w:val="21"/>
          <w:szCs w:val="21"/>
          <w:shd w:val="clear" w:color="auto" w:fill="FFFFFF"/>
          <w:lang w:eastAsia="ru-RU"/>
        </w:rPr>
        <w:t>» не заменяет традиционный урок, а призвана сделать обучение более гибким, технологичным и удобным.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Использование ИКОП «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Сферум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в образовательной деятельности осуществляется с целью формирования единой среды коммуникаций для всех участников образовательных отношений.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Идеи о создании и развитии образовательной платформы возникли в 2020 году после вынужденного перехода образовательных организаций на дистанционное обучение. Образовательным организациям пришлось применять различные системы, в том числе зарубежные решения с хранением персональных данных за пределами России. Они не были предусмотрены для обучения, что приводило к регулярным срывам занятий и нарушениям учебного процесса.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Основной задачей платформы «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Сферум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является помощь педагогическому работнику в организации образовательной деятельности. Данный образовательный ресурс не заменяет традиционное образование, а дополняет его и делает более эффективным [3].</w:t>
      </w:r>
    </w:p>
    <w:p w:rsidR="008A0590" w:rsidRPr="008A0590" w:rsidRDefault="008A0590" w:rsidP="008A0590">
      <w:pPr>
        <w:shd w:val="clear" w:color="auto" w:fill="FAF9F1"/>
        <w:spacing w:before="240" w:after="100" w:afterAutospacing="1" w:line="240" w:lineRule="auto"/>
        <w:ind w:firstLine="72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Преимущества использования ИКОП «</w:t>
      </w:r>
      <w:proofErr w:type="spellStart"/>
      <w:r w:rsidRPr="008A059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Сферум</w:t>
      </w:r>
      <w:proofErr w:type="spellEnd"/>
      <w:r w:rsidRPr="008A059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»</w:t>
      </w:r>
    </w:p>
    <w:p w:rsidR="008A0590" w:rsidRPr="008A0590" w:rsidRDefault="008A0590" w:rsidP="008A0590">
      <w:pPr>
        <w:numPr>
          <w:ilvl w:val="0"/>
          <w:numId w:val="1"/>
        </w:numPr>
        <w:shd w:val="clear" w:color="auto" w:fill="FAF9F1"/>
        <w:spacing w:before="240" w:after="100" w:afterAutospacing="1" w:line="240" w:lineRule="auto"/>
        <w:ind w:left="84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Функциональность образовательной платформы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ИКОП «</w:t>
      </w:r>
      <w:proofErr w:type="spellStart"/>
      <w:r w:rsidRPr="008A0590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Сферум</w:t>
      </w:r>
      <w:proofErr w:type="spellEnd"/>
      <w:r w:rsidRPr="008A0590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 xml:space="preserve">» используется для </w:t>
      </w:r>
      <w:proofErr w:type="spellStart"/>
      <w:r w:rsidRPr="008A0590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решениябольшого</w:t>
      </w:r>
      <w:proofErr w:type="spellEnd"/>
      <w:r w:rsidRPr="008A0590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 xml:space="preserve"> спектра </w:t>
      </w:r>
      <w:proofErr w:type="spellStart"/>
      <w:r w:rsidRPr="008A0590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учебныхзадач</w:t>
      </w:r>
      <w:proofErr w:type="spellEnd"/>
      <w:r w:rsidRPr="008A0590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, таких как:</w:t>
      </w:r>
    </w:p>
    <w:p w:rsidR="008A0590" w:rsidRPr="008A0590" w:rsidRDefault="008A0590" w:rsidP="008A0590">
      <w:pPr>
        <w:numPr>
          <w:ilvl w:val="0"/>
          <w:numId w:val="2"/>
        </w:numPr>
        <w:shd w:val="clear" w:color="auto" w:fill="FAF9F1"/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общение в групповых/индивидуальных чатах между педагогами, учащимися и родителями, изучение мнения участников образовательного процесса (публикация опросов и др.);</w:t>
      </w:r>
    </w:p>
    <w:p w:rsidR="008A0590" w:rsidRPr="008A0590" w:rsidRDefault="008A0590" w:rsidP="008A0590">
      <w:pPr>
        <w:numPr>
          <w:ilvl w:val="0"/>
          <w:numId w:val="2"/>
        </w:numPr>
        <w:shd w:val="clear" w:color="auto" w:fill="FAF9F1"/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отправка и хранение учебных материалов;</w:t>
      </w:r>
    </w:p>
    <w:p w:rsidR="008A0590" w:rsidRPr="008A0590" w:rsidRDefault="008A0590" w:rsidP="008A0590">
      <w:pPr>
        <w:numPr>
          <w:ilvl w:val="0"/>
          <w:numId w:val="2"/>
        </w:numPr>
        <w:shd w:val="clear" w:color="auto" w:fill="FAF9F1"/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организация дистанционных занятий с учащимися, в случаях, когда посещение очных занятий невозможно (введение карантина в образовательной организации, неудовлетворительные погодные условия, участие обучающихся в выездных соревнованиях и 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конкурсахи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др.);</w:t>
      </w:r>
    </w:p>
    <w:p w:rsidR="008A0590" w:rsidRPr="008A0590" w:rsidRDefault="008A0590" w:rsidP="008A0590">
      <w:pPr>
        <w:numPr>
          <w:ilvl w:val="0"/>
          <w:numId w:val="2"/>
        </w:numPr>
        <w:shd w:val="clear" w:color="auto" w:fill="FAF9F1"/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повторение пройденного материала обучающимся в ходе просмотра записи урока;</w:t>
      </w:r>
    </w:p>
    <w:p w:rsidR="008A0590" w:rsidRPr="008A0590" w:rsidRDefault="008A0590" w:rsidP="008A0590">
      <w:pPr>
        <w:numPr>
          <w:ilvl w:val="0"/>
          <w:numId w:val="2"/>
        </w:numPr>
        <w:shd w:val="clear" w:color="auto" w:fill="FAF9F1"/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 xml:space="preserve">организация 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внеучебной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 xml:space="preserve"> деятельности обучающихся (проектная деятельность, проведение классных часов, экскурсий, олимпиад, онлайн-марафонов и др.);</w:t>
      </w:r>
    </w:p>
    <w:p w:rsidR="008A0590" w:rsidRPr="008A0590" w:rsidRDefault="008A0590" w:rsidP="008A0590">
      <w:pPr>
        <w:numPr>
          <w:ilvl w:val="0"/>
          <w:numId w:val="2"/>
        </w:numPr>
        <w:shd w:val="clear" w:color="auto" w:fill="FAF9F1"/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организация сетевого взаимодействия (подключение к занятиям сотрудников иных образовательных организаций, культурно-просветительских организаций);</w:t>
      </w:r>
    </w:p>
    <w:p w:rsidR="008A0590" w:rsidRPr="008A0590" w:rsidRDefault="008A0590" w:rsidP="008A0590">
      <w:pPr>
        <w:numPr>
          <w:ilvl w:val="0"/>
          <w:numId w:val="2"/>
        </w:numPr>
        <w:shd w:val="clear" w:color="auto" w:fill="FAF9F1"/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проведение родительских собраний посредством видеоконференцсвязи;</w:t>
      </w:r>
    </w:p>
    <w:p w:rsidR="008A0590" w:rsidRPr="008A0590" w:rsidRDefault="008A0590" w:rsidP="008A0590">
      <w:pPr>
        <w:numPr>
          <w:ilvl w:val="0"/>
          <w:numId w:val="2"/>
        </w:numPr>
        <w:shd w:val="clear" w:color="auto" w:fill="FAF9F1"/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трансляция концертов образовательной организации и соревнований в режиме онлайн;</w:t>
      </w:r>
    </w:p>
    <w:p w:rsidR="008A0590" w:rsidRPr="008A0590" w:rsidRDefault="008A0590" w:rsidP="008A0590">
      <w:pPr>
        <w:numPr>
          <w:ilvl w:val="0"/>
          <w:numId w:val="2"/>
        </w:numPr>
        <w:shd w:val="clear" w:color="auto" w:fill="FAF9F1"/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ведение информационного канала образовательной организации, сообществ секций и кружков в учреждении;</w:t>
      </w:r>
    </w:p>
    <w:p w:rsidR="008A0590" w:rsidRPr="008A0590" w:rsidRDefault="008A0590" w:rsidP="008A0590">
      <w:pPr>
        <w:numPr>
          <w:ilvl w:val="0"/>
          <w:numId w:val="2"/>
        </w:numPr>
        <w:shd w:val="clear" w:color="auto" w:fill="FAF9F1"/>
        <w:spacing w:before="100" w:beforeAutospacing="1" w:after="100" w:afterAutospacing="1" w:line="240" w:lineRule="auto"/>
        <w:ind w:left="84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 xml:space="preserve">осуществление профессионального роста и развитие компетенций педагогических работников (участие в обучающих 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вебинарах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, в работе методических объединениях, предметных ассоциациях и др.);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Данный список учебных задач не является исчерпывающим, разработчики коммуникационной платформы продолжают развитие данного сервиса.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Обращаем внимание, что ИКОП «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Сферум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» не заменяет действующий электронный журнал и дневник. Домашние задания, оценки и расписание также продолжают размещаться педагогическими работниками в АИС «ЭПОС». Просмотр данных об успеваемости обучающегося доступно для учеников и родителей также через </w:t>
      </w:r>
      <w:hyperlink r:id="rId5" w:history="1"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shd w:val="clear" w:color="auto" w:fill="FFFFFF"/>
            <w:lang w:eastAsia="ru-RU"/>
          </w:rPr>
          <w:t>федеральную государственную информационную систему «Моя школа»</w:t>
        </w:r>
      </w:hyperlink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8A0590" w:rsidRPr="008A0590" w:rsidRDefault="008A0590" w:rsidP="008A0590">
      <w:pPr>
        <w:numPr>
          <w:ilvl w:val="0"/>
          <w:numId w:val="3"/>
        </w:numPr>
        <w:shd w:val="clear" w:color="auto" w:fill="FAF9F1"/>
        <w:spacing w:before="24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Платформа является российским программным обеспечением, созданным для образовательной сферы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Согласно действующему законодательству при предоставлении государственных и муниципальных услуг, выполнении государственного или муниципального задания, запрещено использование принадлежащих иностранным юридическим лицам и (или) иностранным гражданам информационных систем и (или) программ для электронных вычислительных машин, которые предназначены и (или) используются для обмена электронными сообщениями исключительно между пользователями этих информационных систем и (или) программ для электронных вычислительных машин [3].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Под данное ограничение на использование попадают иностранные информационные системы для обмена сообщениями (мессенджеры), ранее получившие широкое распространение при организации коммуникаций педагогов с учащимися и родителями. На сайте федеральной службы по надзору в сфере связи, информационных технологий и массовых коммуникаций (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Роскомнадзор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 размещен перечень мессенджеров, которые отнесены к иностранным на 01 марта 2023 года (</w:t>
      </w:r>
      <w:hyperlink r:id="rId6" w:history="1"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https://rkn.gov.ru/news/rsoc/news74672.htm</w:t>
        </w:r>
      </w:hyperlink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). 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ИКОП «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Сферум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применяется как аналог иностранных мессенджеров, которые запрещены для использования при предоставлении государственных и муниципальных услуг, выполнении государственного или муниципального задания, в том числе в сфере образования.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Аналогичных федеральных государственных образовательных платформ в Российской Федерации, созданных для коммуникации участников образовательного процесса не создано, ИКОП «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Сферум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является единственным отечественным решением для использования в образовательной среде.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ИКОП «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Сферум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» включена в Реестр российских программ для электронных вычислительных машин и баз данных (запись в реестре 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val="en-US" w:eastAsia="ru-RU"/>
        </w:rPr>
        <w:t>N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 10192). Данные в Реестре российского программного обеспечения </w:t>
      </w:r>
      <w:hyperlink r:id="rId7" w:history="1"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shd w:val="clear" w:color="auto" w:fill="FFFFFF"/>
            <w:lang w:eastAsia="ru-RU"/>
          </w:rPr>
          <w:t>https://reestr.digital.gov.ru/reestr/330417/</w:t>
        </w:r>
      </w:hyperlink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Вычислительная инфраструктура для обеспечения работоспособности сервиса и дата-центры находятся в России. Разработчиком и правообладателем образовательной платформы является российская ООО «Компания ВК», которое входит в группу компаний 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>VK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 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>VK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 осуществляет свою операционную деятельность на территории России и действует в соответствии с российским 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lastRenderedPageBreak/>
        <w:t>законодательством. 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val="en-US" w:eastAsia="ru-RU"/>
        </w:rPr>
        <w:t>VK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(МКПАО «ВК») зарегистрирована на территории РФ -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br/>
        <w:t>в специальном административном районе на острове Октябрьский Калининградской области.</w:t>
      </w:r>
    </w:p>
    <w:p w:rsidR="008A0590" w:rsidRPr="008A0590" w:rsidRDefault="008A0590" w:rsidP="008A0590">
      <w:pPr>
        <w:numPr>
          <w:ilvl w:val="0"/>
          <w:numId w:val="4"/>
        </w:numPr>
        <w:shd w:val="clear" w:color="auto" w:fill="FAF9F1"/>
        <w:spacing w:before="240" w:after="100" w:afterAutospacing="1" w:line="240" w:lineRule="auto"/>
        <w:ind w:left="84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Безопасность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Платформа «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Сферум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- это закрытое и безопасное пространство, в чатах находятся только проверенные пользователи – учителя, обучающиеся и их </w:t>
      </w:r>
      <w:proofErr w:type="spellStart"/>
      <w:proofErr w:type="gram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родители.Посторонние</w:t>
      </w:r>
      <w:proofErr w:type="spellEnd"/>
      <w:proofErr w:type="gram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люди не могут присоединиться к чату класса/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группы.В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учебном профиле нет рекламы, спама и платных сервисов.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Присоединение обучающихся и родителей к учебным чатам образовательной платформы возможно через личный кабинет электронного журнала и дневника АИС «ЭПОС» либо при получении ссылки-приглашения в чат от учителя. Более детально механизм создания учебного профиля в ИКОП «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Сферум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и алгоритм присоединения к чатам описан в </w:t>
      </w:r>
      <w:hyperlink r:id="rId8" w:history="1"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инструкции</w:t>
        </w:r>
      </w:hyperlink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а также на сайте образовательной 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платформы</w:t>
      </w:r>
      <w:hyperlink r:id="rId9" w:history="1"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https</w:t>
        </w:r>
        <w:proofErr w:type="spellEnd"/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://sferum.ru</w:t>
        </w:r>
      </w:hyperlink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Обращаем внимание, что создание учебного профиля в ИКОП «</w:t>
      </w:r>
      <w:proofErr w:type="spellStart"/>
      <w:proofErr w:type="gram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Сферум»не</w:t>
      </w:r>
      <w:proofErr w:type="spellEnd"/>
      <w:proofErr w:type="gram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влечет за собой регистрацию в социальной сети «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ВКонтакте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». Если у пользователя уже есть аккаунт в социальной сети - он при входе в учебный профиль «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Сферум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» не 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деанонимизируется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(то есть пользователи платформы не могут переходить на страницы «</w:t>
      </w:r>
      <w:proofErr w:type="spellStart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ВКонтакте</w:t>
      </w:r>
      <w:proofErr w:type="spellEnd"/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» друг друга и даже знать о существовании таковых) [5].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val="en-US" w:eastAsia="ru-RU"/>
        </w:rPr>
        <w:t>VK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-технологии повысили уровень защиты данных: в личном кабинете можно легко просмотреть сессии во всех сервисах со всех устройств и завершить неактуальные, а также мгновенно сменить пароль. Для большей безопасности 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val="en-US" w:eastAsia="ru-RU"/>
        </w:rPr>
        <w:t>VK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ru-RU"/>
        </w:rPr>
        <w:t>-технологии предусматривают привязку номера телефона и функцию подтверждения входа секретным кодом [6].</w:t>
      </w: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tbl>
      <w:tblPr>
        <w:tblW w:w="5000" w:type="pct"/>
        <w:tblCellSpacing w:w="15" w:type="dxa"/>
        <w:shd w:val="clear" w:color="auto" w:fill="FAF9F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8A0590" w:rsidRPr="008A0590" w:rsidTr="008A0590">
        <w:trPr>
          <w:tblCellSpacing w:w="15" w:type="dxa"/>
        </w:trPr>
        <w:tc>
          <w:tcPr>
            <w:tcW w:w="0" w:type="auto"/>
            <w:shd w:val="clear" w:color="auto" w:fill="FAF9F1"/>
            <w:vAlign w:val="center"/>
            <w:hideMark/>
          </w:tcPr>
          <w:p w:rsidR="008A0590" w:rsidRPr="008A0590" w:rsidRDefault="008A0590" w:rsidP="008A05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A0590">
              <w:rPr>
                <w:rFonts w:ascii="Verdana" w:eastAsia="Times New Roman" w:hAnsi="Verdana" w:cs="Times New Roman"/>
                <w:color w:val="000000"/>
                <w:sz w:val="21"/>
                <w:szCs w:val="21"/>
                <w:lang w:eastAsia="ru-RU"/>
              </w:rPr>
              <w:t>Решение об использовании электронного образовательного ресурса</w:t>
            </w:r>
            <w:r w:rsidRPr="008A059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 при реализации образовательных программ и организации дистанционной коммуникации в образовательной организации принимает директор образовательной организации. О принятом решении использовать ИКОП «</w:t>
            </w:r>
            <w:proofErr w:type="spellStart"/>
            <w:r w:rsidRPr="008A059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Сферум</w:t>
            </w:r>
            <w:proofErr w:type="spellEnd"/>
            <w:r w:rsidRPr="008A059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» образовательная организация информирует обучающихся и родителей посредствам размещения информации </w:t>
            </w:r>
            <w:proofErr w:type="spellStart"/>
            <w:r w:rsidRPr="008A059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наофициальном</w:t>
            </w:r>
            <w:proofErr w:type="spellEnd"/>
            <w:r w:rsidRPr="008A059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 xml:space="preserve"> сайте учреждения, в ходе личных встреч и родительских собраний.</w:t>
            </w:r>
          </w:p>
          <w:p w:rsidR="008A0590" w:rsidRPr="008A0590" w:rsidRDefault="008A0590" w:rsidP="008A0590">
            <w:pPr>
              <w:spacing w:before="100" w:beforeAutospacing="1" w:after="100" w:afterAutospacing="1" w:line="240" w:lineRule="auto"/>
              <w:ind w:firstLine="709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A059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В случае отказа родителей и обучающихся от использования ИКОП «</w:t>
            </w:r>
            <w:proofErr w:type="spellStart"/>
            <w:r w:rsidRPr="008A059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Сферум</w:t>
            </w:r>
            <w:proofErr w:type="spellEnd"/>
            <w:r w:rsidRPr="008A0590">
              <w:rPr>
                <w:rFonts w:ascii="Verdana" w:eastAsia="Times New Roman" w:hAnsi="Verdana" w:cs="Times New Roman"/>
                <w:sz w:val="21"/>
                <w:szCs w:val="21"/>
                <w:lang w:eastAsia="ru-RU"/>
              </w:rPr>
              <w:t>» образовательный процесс может быть организован с использованием традиционных средств обучения по согласованию с администрацией образовательной организации.</w:t>
            </w:r>
          </w:p>
          <w:p w:rsidR="008A0590" w:rsidRPr="008A0590" w:rsidRDefault="008A0590" w:rsidP="008A0590">
            <w:pPr>
              <w:spacing w:before="100" w:beforeAutospacing="1" w:after="165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8A0590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Документы и нормативно-правовые акты, регламентирующие использование коммуникационной платформы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[1]</w:t>
      </w:r>
      <w:hyperlink r:id="rId10" w:history="1"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 xml:space="preserve">Постановление Правительства РФ от 13.07.2022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</w:t>
        </w:r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lastRenderedPageBreak/>
          <w:t>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 муниципальных функций в электронной форме» (далее – Постановление Правительства РФ №1241)</w:t>
        </w:r>
      </w:hyperlink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[2]</w:t>
      </w:r>
      <w:hyperlink r:id="rId11" w:history="1"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Паспорт национального проекта «Образование», утвержденный президиумом Совета при Президенте Российской Федерации по стратегическому развитию и национальным проектам, протокол от 24.12.2018 № 16</w:t>
        </w:r>
      </w:hyperlink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[3]</w:t>
      </w:r>
      <w:hyperlink r:id="rId12" w:history="1"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Распоряжение Правительства РФ от 18.10.2023 N 2894-р «Об утверждении стратегического направления в области цифровой трансформации образования, относящейся к сфере деятельности Министерства просвещения Российской Федерации и признании утратившим силу распоряжения Правительства РФ от 02.12.2021 N 3427-р»</w:t>
        </w:r>
      </w:hyperlink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[4]</w:t>
      </w:r>
      <w:hyperlink r:id="rId13" w:history="1"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 xml:space="preserve">Федеральный закон от 27 июля 2006 года № 149-ФЗ «Об информации, информационных технологиях </w:t>
        </w:r>
        <w:proofErr w:type="spellStart"/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иозащите</w:t>
        </w:r>
        <w:proofErr w:type="spellEnd"/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 xml:space="preserve"> информации»</w:t>
        </w:r>
      </w:hyperlink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[5]</w:t>
      </w:r>
      <w:hyperlink r:id="rId14" w:history="1"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 xml:space="preserve">Письмо </w:t>
        </w:r>
        <w:proofErr w:type="spellStart"/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 xml:space="preserve"> России от 31.07.2023 N 04-423 «Об исполнении протокола» (вместе с «Методическими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представителями)»)</w:t>
        </w:r>
      </w:hyperlink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[6] </w:t>
      </w:r>
      <w:hyperlink r:id="rId15" w:history="1"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 xml:space="preserve">Письмо </w:t>
        </w:r>
        <w:proofErr w:type="spellStart"/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 xml:space="preserve"> России от 22.02.2022 № 04-127 «О направлении методических рекомендаций»</w:t>
        </w:r>
      </w:hyperlink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;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[7] </w:t>
      </w:r>
      <w:hyperlink r:id="rId16" w:history="1">
        <w:r w:rsidRPr="008A0590">
          <w:rPr>
            <w:rFonts w:ascii="Verdana" w:eastAsia="Times New Roman" w:hAnsi="Verdana" w:cs="Times New Roman"/>
            <w:color w:val="0000FF"/>
            <w:sz w:val="21"/>
            <w:szCs w:val="21"/>
            <w:u w:val="single"/>
            <w:lang w:eastAsia="ru-RU"/>
          </w:rPr>
          <w:t>Постановление Правительства РФ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</w:r>
      </w:hyperlink>
      <w:r w:rsidRPr="008A0590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7" w:history="1">
        <w:r w:rsidRPr="008A0590">
          <w:rPr>
            <w:rFonts w:ascii="Verdana" w:eastAsia="Times New Roman" w:hAnsi="Verdana" w:cs="Times New Roman"/>
            <w:b/>
            <w:bCs/>
            <w:color w:val="008080"/>
            <w:sz w:val="21"/>
            <w:szCs w:val="21"/>
            <w:lang w:eastAsia="ru-RU"/>
          </w:rPr>
          <w:t>Положение об использовании информационно-коммуникационной образовательной платформы «</w:t>
        </w:r>
        <w:proofErr w:type="spellStart"/>
        <w:r w:rsidRPr="008A0590">
          <w:rPr>
            <w:rFonts w:ascii="Verdana" w:eastAsia="Times New Roman" w:hAnsi="Verdana" w:cs="Times New Roman"/>
            <w:b/>
            <w:bCs/>
            <w:color w:val="008080"/>
            <w:sz w:val="21"/>
            <w:szCs w:val="21"/>
            <w:lang w:eastAsia="ru-RU"/>
          </w:rPr>
          <w:t>Сферум</w:t>
        </w:r>
        <w:proofErr w:type="spellEnd"/>
        <w:r w:rsidRPr="008A0590">
          <w:rPr>
            <w:rFonts w:ascii="Verdana" w:eastAsia="Times New Roman" w:hAnsi="Verdana" w:cs="Times New Roman"/>
            <w:b/>
            <w:bCs/>
            <w:color w:val="008080"/>
            <w:sz w:val="21"/>
            <w:szCs w:val="21"/>
            <w:lang w:eastAsia="ru-RU"/>
          </w:rPr>
          <w:t>» при осуществлении образовательной деятельности МАОУ «</w:t>
        </w:r>
        <w:proofErr w:type="spellStart"/>
        <w:r w:rsidRPr="008A0590">
          <w:rPr>
            <w:rFonts w:ascii="Verdana" w:eastAsia="Times New Roman" w:hAnsi="Verdana" w:cs="Times New Roman"/>
            <w:b/>
            <w:bCs/>
            <w:color w:val="008080"/>
            <w:sz w:val="21"/>
            <w:szCs w:val="21"/>
            <w:lang w:eastAsia="ru-RU"/>
          </w:rPr>
          <w:t>Покчинская</w:t>
        </w:r>
        <w:proofErr w:type="spellEnd"/>
        <w:r w:rsidRPr="008A0590">
          <w:rPr>
            <w:rFonts w:ascii="Verdana" w:eastAsia="Times New Roman" w:hAnsi="Verdana" w:cs="Times New Roman"/>
            <w:b/>
            <w:bCs/>
            <w:color w:val="008080"/>
            <w:sz w:val="21"/>
            <w:szCs w:val="21"/>
            <w:lang w:eastAsia="ru-RU"/>
          </w:rPr>
          <w:t xml:space="preserve"> ООШ имени </w:t>
        </w:r>
        <w:proofErr w:type="spellStart"/>
        <w:r w:rsidRPr="008A0590">
          <w:rPr>
            <w:rFonts w:ascii="Verdana" w:eastAsia="Times New Roman" w:hAnsi="Verdana" w:cs="Times New Roman"/>
            <w:b/>
            <w:bCs/>
            <w:color w:val="008080"/>
            <w:sz w:val="21"/>
            <w:szCs w:val="21"/>
            <w:lang w:eastAsia="ru-RU"/>
          </w:rPr>
          <w:t>И.И.Широкшина</w:t>
        </w:r>
        <w:proofErr w:type="spellEnd"/>
        <w:r w:rsidRPr="008A0590">
          <w:rPr>
            <w:rFonts w:ascii="Verdana" w:eastAsia="Times New Roman" w:hAnsi="Verdana" w:cs="Times New Roman"/>
            <w:b/>
            <w:bCs/>
            <w:color w:val="008080"/>
            <w:sz w:val="21"/>
            <w:szCs w:val="21"/>
            <w:lang w:eastAsia="ru-RU"/>
          </w:rPr>
          <w:t>»</w:t>
        </w:r>
      </w:hyperlink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8" w:history="1">
        <w:r w:rsidRPr="008A0590">
          <w:rPr>
            <w:rFonts w:ascii="Verdana" w:eastAsia="Times New Roman" w:hAnsi="Verdana" w:cs="Times New Roman"/>
            <w:b/>
            <w:bCs/>
            <w:color w:val="008080"/>
            <w:sz w:val="21"/>
            <w:szCs w:val="21"/>
            <w:lang w:eastAsia="ru-RU"/>
          </w:rPr>
          <w:t>Приказ МАОУ "</w:t>
        </w:r>
        <w:proofErr w:type="spellStart"/>
        <w:r w:rsidRPr="008A0590">
          <w:rPr>
            <w:rFonts w:ascii="Verdana" w:eastAsia="Times New Roman" w:hAnsi="Verdana" w:cs="Times New Roman"/>
            <w:b/>
            <w:bCs/>
            <w:color w:val="008080"/>
            <w:sz w:val="21"/>
            <w:szCs w:val="21"/>
            <w:lang w:eastAsia="ru-RU"/>
          </w:rPr>
          <w:t>Покчинская</w:t>
        </w:r>
        <w:proofErr w:type="spellEnd"/>
        <w:r w:rsidRPr="008A0590">
          <w:rPr>
            <w:rFonts w:ascii="Verdana" w:eastAsia="Times New Roman" w:hAnsi="Verdana" w:cs="Times New Roman"/>
            <w:b/>
            <w:bCs/>
            <w:color w:val="008080"/>
            <w:sz w:val="21"/>
            <w:szCs w:val="21"/>
            <w:lang w:eastAsia="ru-RU"/>
          </w:rPr>
          <w:t xml:space="preserve"> ООШ имени </w:t>
        </w:r>
        <w:proofErr w:type="spellStart"/>
        <w:r w:rsidRPr="008A0590">
          <w:rPr>
            <w:rFonts w:ascii="Verdana" w:eastAsia="Times New Roman" w:hAnsi="Verdana" w:cs="Times New Roman"/>
            <w:b/>
            <w:bCs/>
            <w:color w:val="008080"/>
            <w:sz w:val="21"/>
            <w:szCs w:val="21"/>
            <w:lang w:eastAsia="ru-RU"/>
          </w:rPr>
          <w:t>И.И.Широкшина</w:t>
        </w:r>
        <w:proofErr w:type="spellEnd"/>
        <w:r w:rsidRPr="008A0590">
          <w:rPr>
            <w:rFonts w:ascii="Verdana" w:eastAsia="Times New Roman" w:hAnsi="Verdana" w:cs="Times New Roman"/>
            <w:b/>
            <w:bCs/>
            <w:color w:val="008080"/>
            <w:sz w:val="21"/>
            <w:szCs w:val="21"/>
            <w:lang w:eastAsia="ru-RU"/>
          </w:rPr>
          <w:t>" О назначении ответственных за организацию использования в образовательной деятельности информационно-коммуникационной образовательной платформы «</w:t>
        </w:r>
        <w:proofErr w:type="spellStart"/>
        <w:r w:rsidRPr="008A0590">
          <w:rPr>
            <w:rFonts w:ascii="Verdana" w:eastAsia="Times New Roman" w:hAnsi="Verdana" w:cs="Times New Roman"/>
            <w:b/>
            <w:bCs/>
            <w:color w:val="008080"/>
            <w:sz w:val="21"/>
            <w:szCs w:val="21"/>
            <w:lang w:eastAsia="ru-RU"/>
          </w:rPr>
          <w:t>Сферум</w:t>
        </w:r>
        <w:proofErr w:type="spellEnd"/>
        <w:r w:rsidRPr="008A0590">
          <w:rPr>
            <w:rFonts w:ascii="Verdana" w:eastAsia="Times New Roman" w:hAnsi="Verdana" w:cs="Times New Roman"/>
            <w:b/>
            <w:bCs/>
            <w:color w:val="008080"/>
            <w:sz w:val="21"/>
            <w:szCs w:val="21"/>
            <w:lang w:eastAsia="ru-RU"/>
          </w:rPr>
          <w:t>» </w:t>
        </w:r>
      </w:hyperlink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«Электронная Пермская Образовательная Система» (ЭПОС)</w:t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9" w:history="1">
        <w:r w:rsidRPr="008A0590">
          <w:rPr>
            <w:rFonts w:ascii="Verdana" w:eastAsia="Times New Roman" w:hAnsi="Verdana" w:cs="Times New Roman"/>
            <w:color w:val="838383"/>
            <w:sz w:val="27"/>
            <w:szCs w:val="27"/>
            <w:u w:val="single"/>
            <w:lang w:eastAsia="ru-RU"/>
          </w:rPr>
          <w:t xml:space="preserve">Постановление Правительства Пермского края от 30.09.2020 № 730-п "Об автоматизированной информационной </w:t>
        </w:r>
        <w:r w:rsidRPr="008A0590">
          <w:rPr>
            <w:rFonts w:ascii="Verdana" w:eastAsia="Times New Roman" w:hAnsi="Verdana" w:cs="Times New Roman"/>
            <w:color w:val="838383"/>
            <w:sz w:val="27"/>
            <w:szCs w:val="27"/>
            <w:u w:val="single"/>
            <w:lang w:eastAsia="ru-RU"/>
          </w:rPr>
          <w:lastRenderedPageBreak/>
          <w:t>системе "Электронная Пермская Образовательная Система" (ЭПОС)"</w:t>
        </w:r>
      </w:hyperlink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Портал ЭПОС </w:t>
      </w:r>
      <w:hyperlink r:id="rId20" w:history="1">
        <w:r w:rsidRPr="008A0590">
          <w:rPr>
            <w:rFonts w:ascii="Verdana" w:eastAsia="Times New Roman" w:hAnsi="Verdana" w:cs="Times New Roman"/>
            <w:color w:val="0563C1"/>
            <w:sz w:val="27"/>
            <w:szCs w:val="27"/>
            <w:u w:val="single"/>
            <w:lang w:eastAsia="ru-RU"/>
          </w:rPr>
          <w:t>https://epos.permkrai.ru/</w:t>
        </w:r>
      </w:hyperlink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раздел для родителей: </w:t>
      </w:r>
      <w:hyperlink r:id="rId21" w:history="1">
        <w:r w:rsidRPr="008A0590">
          <w:rPr>
            <w:rFonts w:ascii="Verdana" w:eastAsia="Times New Roman" w:hAnsi="Verdana" w:cs="Times New Roman"/>
            <w:color w:val="0563C1"/>
            <w:sz w:val="27"/>
            <w:szCs w:val="27"/>
            <w:u w:val="single"/>
            <w:lang w:eastAsia="ru-RU"/>
          </w:rPr>
          <w:t>https://epos.permkrai.ru/school/roditelyam/</w:t>
        </w:r>
      </w:hyperlink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8A0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видеоинструкцию</w:t>
      </w:r>
      <w:proofErr w:type="spellEnd"/>
      <w:r w:rsidRPr="008A0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для входа родителей: </w:t>
      </w:r>
      <w:hyperlink r:id="rId22" w:history="1">
        <w:r w:rsidRPr="008A0590">
          <w:rPr>
            <w:rFonts w:ascii="Verdana" w:eastAsia="Times New Roman" w:hAnsi="Verdana" w:cs="Times New Roman"/>
            <w:color w:val="0563C1"/>
            <w:sz w:val="27"/>
            <w:szCs w:val="27"/>
            <w:u w:val="single"/>
            <w:lang w:eastAsia="ru-RU"/>
          </w:rPr>
          <w:t>https://drive.google.com/file/d/11M1M_PCD2qlcm6XBVI2UEADSPCQJxjXQ/view</w:t>
        </w:r>
      </w:hyperlink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ind w:firstLine="720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8A0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>видеоинструкцию</w:t>
      </w:r>
      <w:proofErr w:type="spellEnd"/>
      <w:r w:rsidRPr="008A0590">
        <w:rPr>
          <w:rFonts w:ascii="Verdana" w:eastAsia="Times New Roman" w:hAnsi="Verdana" w:cs="Times New Roman"/>
          <w:color w:val="000000"/>
          <w:sz w:val="27"/>
          <w:szCs w:val="27"/>
          <w:lang w:eastAsia="ru-RU"/>
        </w:rPr>
        <w:t xml:space="preserve"> для входа учащихся: </w:t>
      </w:r>
      <w:hyperlink r:id="rId23" w:history="1">
        <w:r w:rsidRPr="008A0590">
          <w:rPr>
            <w:rFonts w:ascii="Verdana" w:eastAsia="Times New Roman" w:hAnsi="Verdana" w:cs="Times New Roman"/>
            <w:color w:val="0563C1"/>
            <w:sz w:val="27"/>
            <w:szCs w:val="27"/>
            <w:u w:val="single"/>
            <w:lang w:eastAsia="ru-RU"/>
          </w:rPr>
          <w:t>https://drive.google.com/file/d/1fj3twFabnPwXUtGRy1rLhcv4NfIO9YlS/view</w:t>
        </w:r>
      </w:hyperlink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lastRenderedPageBreak/>
        <w:drawing>
          <wp:inline distT="0" distB="0" distL="0" distR="0">
            <wp:extent cx="19526250" cy="27622500"/>
            <wp:effectExtent l="0" t="0" r="0" b="0"/>
            <wp:docPr id="2" name="Рисунок 2" descr="http://cherdyn-sosh.ucoz.org/foto_novosti/2020/ehpos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erdyn-sosh.ucoz.org/foto_novosti/2020/ehpos-0001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0" cy="276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590" w:rsidRPr="008A0590" w:rsidRDefault="008A0590" w:rsidP="008A0590">
      <w:pPr>
        <w:shd w:val="clear" w:color="auto" w:fill="FAF9F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8A0590">
        <w:rPr>
          <w:rFonts w:ascii="Verdana" w:eastAsia="Times New Roman" w:hAnsi="Verdana" w:cs="Times New Roman"/>
          <w:noProof/>
          <w:color w:val="000000"/>
          <w:sz w:val="16"/>
          <w:szCs w:val="16"/>
          <w:lang w:eastAsia="ru-RU"/>
        </w:rPr>
        <w:lastRenderedPageBreak/>
        <w:drawing>
          <wp:inline distT="0" distB="0" distL="0" distR="0">
            <wp:extent cx="19526250" cy="27622500"/>
            <wp:effectExtent l="0" t="0" r="0" b="0"/>
            <wp:docPr id="1" name="Рисунок 1" descr="http://cherdyn-sosh.ucoz.org/foto_novosti/2020/ehpos-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erdyn-sosh.ucoz.org/foto_novosti/2020/ehpos-0002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0" cy="2762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4DD" w:rsidRDefault="00FA54DD">
      <w:bookmarkStart w:id="0" w:name="_GoBack"/>
      <w:bookmarkEnd w:id="0"/>
    </w:p>
    <w:sectPr w:rsidR="00FA54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1911"/>
    <w:multiLevelType w:val="multilevel"/>
    <w:tmpl w:val="B6C639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6D42F2"/>
    <w:multiLevelType w:val="multilevel"/>
    <w:tmpl w:val="FA6A51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3353EA"/>
    <w:multiLevelType w:val="multilevel"/>
    <w:tmpl w:val="165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5910A3"/>
    <w:multiLevelType w:val="multilevel"/>
    <w:tmpl w:val="E25CA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590"/>
    <w:rsid w:val="008A0590"/>
    <w:rsid w:val="00FA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4F7B03-4447-4706-8368-3D441486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A05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05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A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0590"/>
    <w:rPr>
      <w:b/>
      <w:bCs/>
    </w:rPr>
  </w:style>
  <w:style w:type="character" w:styleId="a5">
    <w:name w:val="Hyperlink"/>
    <w:basedOn w:val="a0"/>
    <w:uiPriority w:val="99"/>
    <w:semiHidden/>
    <w:unhideWhenUsed/>
    <w:rsid w:val="008A0590"/>
    <w:rPr>
      <w:color w:val="0000FF"/>
      <w:u w:val="single"/>
    </w:rPr>
  </w:style>
  <w:style w:type="paragraph" w:styleId="a6">
    <w:name w:val="Body Text"/>
    <w:basedOn w:val="a"/>
    <w:link w:val="a7"/>
    <w:uiPriority w:val="99"/>
    <w:semiHidden/>
    <w:unhideWhenUsed/>
    <w:rsid w:val="008A0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8A059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xsEJKLzS1woK-Q" TargetMode="External"/><Relationship Id="rId13" Type="http://schemas.openxmlformats.org/officeDocument/2006/relationships/hyperlink" Target="https://www.consultant.ru/document/cons_doc_LAW_61798/" TargetMode="External"/><Relationship Id="rId18" Type="http://schemas.openxmlformats.org/officeDocument/2006/relationships/hyperlink" Target="http://ooshpokcha.ucoz.net/dokument23-24/prikaz_o_naznachenii_otvetsvennykh_ikop_sferum-1.pdf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pos.permkrai.ru/school/roditelyam/" TargetMode="External"/><Relationship Id="rId7" Type="http://schemas.openxmlformats.org/officeDocument/2006/relationships/hyperlink" Target="https://reestr.digital.gov.ru/reestr/330417/" TargetMode="External"/><Relationship Id="rId12" Type="http://schemas.openxmlformats.org/officeDocument/2006/relationships/hyperlink" Target="http://publication.pravo.gov.ru/document/0001202310270020" TargetMode="External"/><Relationship Id="rId17" Type="http://schemas.openxmlformats.org/officeDocument/2006/relationships/hyperlink" Target="http://ooshpokcha.ucoz.net/dokument23-24/polozhenie_ikop_sferum.pdf" TargetMode="External"/><Relationship Id="rId25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http://publication.pravo.gov.ru/document/0001202310120031" TargetMode="External"/><Relationship Id="rId20" Type="http://schemas.openxmlformats.org/officeDocument/2006/relationships/hyperlink" Target="https://epos.permkra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kn.gov.ru/news/rsoc/news74672.htm" TargetMode="External"/><Relationship Id="rId11" Type="http://schemas.openxmlformats.org/officeDocument/2006/relationships/hyperlink" Target="https://sudact.ru/law/pasport-natsionalnogo-proekta-obrazovanie-utv-prezidiumom-soveta/" TargetMode="External"/><Relationship Id="rId24" Type="http://schemas.openxmlformats.org/officeDocument/2006/relationships/image" Target="media/image1.jpeg"/><Relationship Id="rId5" Type="http://schemas.openxmlformats.org/officeDocument/2006/relationships/hyperlink" Target="https://myschool.edu.ru/" TargetMode="External"/><Relationship Id="rId15" Type="http://schemas.openxmlformats.org/officeDocument/2006/relationships/hyperlink" Target="https://docs.cntd.ru/document/350736151" TargetMode="External"/><Relationship Id="rId23" Type="http://schemas.openxmlformats.org/officeDocument/2006/relationships/hyperlink" Target="https://drive.google.com/file/d/1fj3twFabnPwXUtGRy1rLhcv4NfIO9YlS/view" TargetMode="External"/><Relationship Id="rId10" Type="http://schemas.openxmlformats.org/officeDocument/2006/relationships/hyperlink" Target="http://publication.pravo.gov.ru/Document/View/0001202207150030" TargetMode="External"/><Relationship Id="rId19" Type="http://schemas.openxmlformats.org/officeDocument/2006/relationships/hyperlink" Target="http://publication.pravo.gov.ru/Document/View/590020201001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ferum.ru/" TargetMode="External"/><Relationship Id="rId14" Type="http://schemas.openxmlformats.org/officeDocument/2006/relationships/hyperlink" Target="https://sudact.ru/law/pismo-minprosveshcheniia-rossii-ot-31072023-n-04-423/" TargetMode="External"/><Relationship Id="rId22" Type="http://schemas.openxmlformats.org/officeDocument/2006/relationships/hyperlink" Target="https://drive.google.com/file/d/11M1M_PCD2qlcm6XBVI2UEADSPCQJxjXQ/view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1807</Words>
  <Characters>10303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2024-04-27T10:54:00Z</dcterms:created>
  <dcterms:modified xsi:type="dcterms:W3CDTF">2024-04-27T10:55:00Z</dcterms:modified>
</cp:coreProperties>
</file>